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578"/>
        <w:gridCol w:w="5230"/>
      </w:tblGrid>
      <w:tr w:rsidR="00EE09EA" w:rsidRPr="00CA5CE9" w14:paraId="68B3B8E3" w14:textId="77777777" w:rsidTr="00EE09EA">
        <w:tc>
          <w:tcPr>
            <w:tcW w:w="4695" w:type="dxa"/>
          </w:tcPr>
          <w:p w14:paraId="3234344A" w14:textId="77777777" w:rsidR="00EE09EA" w:rsidRPr="00CA5CE9" w:rsidRDefault="00EE09EA"/>
        </w:tc>
        <w:tc>
          <w:tcPr>
            <w:tcW w:w="5329" w:type="dxa"/>
          </w:tcPr>
          <w:p w14:paraId="17C6B64E" w14:textId="4697EDC1" w:rsidR="00EE09EA" w:rsidRPr="00C21B73" w:rsidRDefault="00EE09EA">
            <w:pPr>
              <w:jc w:val="center"/>
            </w:pPr>
            <w:r w:rsidRPr="00CA5CE9">
              <w:t xml:space="preserve">Приложение № </w:t>
            </w:r>
            <w:r w:rsidR="006F115D" w:rsidRPr="00C21B73">
              <w:t>3</w:t>
            </w:r>
            <w:r w:rsidR="00C21B73">
              <w:t>6</w:t>
            </w:r>
          </w:p>
          <w:p w14:paraId="3D4C8363" w14:textId="77777777" w:rsidR="00EE09EA" w:rsidRPr="009C0BE0" w:rsidRDefault="00EE09EA">
            <w:pPr>
              <w:ind w:left="-144"/>
              <w:jc w:val="center"/>
            </w:pPr>
            <w:r w:rsidRPr="00CA5CE9">
              <w:t xml:space="preserve">к Тарифному </w:t>
            </w:r>
            <w:r w:rsidR="00A9654F">
              <w:t xml:space="preserve">соглашению в сфере </w:t>
            </w:r>
            <w:r w:rsidRPr="009C0BE0">
              <w:t>обязательного медицинского страхования на территории Республики Северная Осетия-Алания</w:t>
            </w:r>
          </w:p>
          <w:p w14:paraId="3B593785" w14:textId="40378A0C" w:rsidR="00EE09EA" w:rsidRPr="00F11103" w:rsidRDefault="00EE09EA" w:rsidP="00EB6D62">
            <w:pPr>
              <w:jc w:val="center"/>
              <w:rPr>
                <w:color w:val="FF0000"/>
              </w:rPr>
            </w:pPr>
            <w:r w:rsidRPr="00A9654F">
              <w:t xml:space="preserve">от </w:t>
            </w:r>
            <w:r w:rsidR="00C21B73">
              <w:t>30</w:t>
            </w:r>
            <w:r w:rsidR="00CA5CE9" w:rsidRPr="00A9654F">
              <w:t xml:space="preserve"> </w:t>
            </w:r>
            <w:r w:rsidRPr="00A9654F">
              <w:t xml:space="preserve">декабря </w:t>
            </w:r>
            <w:r w:rsidR="00EB6D62">
              <w:t>202</w:t>
            </w:r>
            <w:r w:rsidR="00C21B73">
              <w:t>5</w:t>
            </w:r>
            <w:bookmarkStart w:id="0" w:name="_GoBack"/>
            <w:bookmarkEnd w:id="0"/>
            <w:r w:rsidR="00EB6D62">
              <w:t xml:space="preserve"> </w:t>
            </w:r>
            <w:r w:rsidR="002C6F5B" w:rsidRPr="00A9654F">
              <w:t>года</w:t>
            </w:r>
          </w:p>
        </w:tc>
      </w:tr>
    </w:tbl>
    <w:p w14:paraId="51C8D8EC" w14:textId="77777777" w:rsidR="00902FA0" w:rsidRPr="00CA5CE9" w:rsidRDefault="00902FA0" w:rsidP="00902FA0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</w:rPr>
      </w:pPr>
      <w:r w:rsidRPr="00CA5CE9">
        <w:t xml:space="preserve">                                                                                         </w:t>
      </w:r>
    </w:p>
    <w:p w14:paraId="2136A443" w14:textId="77777777" w:rsidR="0069753F" w:rsidRPr="00A50773" w:rsidRDefault="0069753F" w:rsidP="00317792">
      <w:pPr>
        <w:jc w:val="both"/>
        <w:rPr>
          <w:sz w:val="26"/>
          <w:szCs w:val="26"/>
        </w:rPr>
      </w:pPr>
    </w:p>
    <w:tbl>
      <w:tblPr>
        <w:tblW w:w="9639" w:type="dxa"/>
        <w:tblInd w:w="392" w:type="dxa"/>
        <w:tblLook w:val="0000" w:firstRow="0" w:lastRow="0" w:firstColumn="0" w:lastColumn="0" w:noHBand="0" w:noVBand="0"/>
      </w:tblPr>
      <w:tblGrid>
        <w:gridCol w:w="1129"/>
        <w:gridCol w:w="6469"/>
        <w:gridCol w:w="2041"/>
      </w:tblGrid>
      <w:tr w:rsidR="00A9654F" w:rsidRPr="00CA1574" w14:paraId="5D8F32DA" w14:textId="77777777" w:rsidTr="00A9654F">
        <w:trPr>
          <w:trHeight w:val="1050"/>
        </w:trPr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14:paraId="48485F9A" w14:textId="77777777" w:rsidR="00A9654F" w:rsidRPr="00CA1574" w:rsidRDefault="00CA1574" w:rsidP="00EE09EA">
            <w:pPr>
              <w:jc w:val="center"/>
              <w:rPr>
                <w:b/>
                <w:bCs/>
                <w:sz w:val="28"/>
                <w:szCs w:val="28"/>
              </w:rPr>
            </w:pPr>
            <w:r w:rsidRPr="00CA1574">
              <w:rPr>
                <w:b/>
                <w:bCs/>
                <w:color w:val="000000"/>
                <w:sz w:val="28"/>
                <w:szCs w:val="28"/>
              </w:rPr>
              <w:t>Коэффициенты половозрастного состава</w:t>
            </w:r>
            <w:r w:rsidR="00A9654F" w:rsidRPr="00CA1574">
              <w:rPr>
                <w:b/>
                <w:bCs/>
                <w:sz w:val="28"/>
                <w:szCs w:val="28"/>
              </w:rPr>
              <w:t xml:space="preserve">, применяемые при расчете дифференцированных подушевых нормативов финансирования скорой медицинской помощи </w:t>
            </w:r>
          </w:p>
          <w:p w14:paraId="1B8878CE" w14:textId="77777777" w:rsidR="00A9654F" w:rsidRPr="00CA1574" w:rsidRDefault="00A9654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9654F" w:rsidRPr="00A50773" w14:paraId="01DBF214" w14:textId="77777777" w:rsidTr="00A9654F">
        <w:trPr>
          <w:trHeight w:val="11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C1FD" w14:textId="77777777" w:rsidR="00A9654F" w:rsidRPr="00CE1218" w:rsidRDefault="00A9654F" w:rsidP="00A9654F">
            <w:pPr>
              <w:jc w:val="center"/>
              <w:rPr>
                <w:b/>
              </w:rPr>
            </w:pPr>
            <w:r w:rsidRPr="00CE1218">
              <w:rPr>
                <w:b/>
              </w:rPr>
              <w:t>Код МО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4FD39" w14:textId="77777777" w:rsidR="00A9654F" w:rsidRPr="00CE1218" w:rsidRDefault="00A9654F" w:rsidP="00A9654F">
            <w:pPr>
              <w:jc w:val="center"/>
              <w:rPr>
                <w:b/>
              </w:rPr>
            </w:pPr>
            <w:r w:rsidRPr="00CE1218">
              <w:rPr>
                <w:b/>
              </w:rPr>
              <w:t>Наименование медицинской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4648" w14:textId="77777777" w:rsidR="00D41C0F" w:rsidRPr="00D41C0F" w:rsidRDefault="00D41C0F" w:rsidP="00A9654F">
            <w:pPr>
              <w:jc w:val="center"/>
              <w:rPr>
                <w:b/>
                <w:bCs/>
                <w:strike/>
              </w:rPr>
            </w:pPr>
            <w:r w:rsidRPr="005B0E62">
              <w:rPr>
                <w:b/>
              </w:rPr>
              <w:t>Коэффициент половозрастного состава</w:t>
            </w:r>
          </w:p>
        </w:tc>
      </w:tr>
      <w:tr w:rsidR="005B0129" w:rsidRPr="00DB6D34" w14:paraId="5368ADFC" w14:textId="77777777" w:rsidTr="00A9654F">
        <w:trPr>
          <w:trHeight w:val="6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AC66" w14:textId="77777777" w:rsidR="005B0129" w:rsidRPr="00DB6D34" w:rsidRDefault="005B0129" w:rsidP="005B012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B6D34">
              <w:t>150 018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CBBAC" w14:textId="77777777" w:rsidR="005B0129" w:rsidRPr="00DB6D34" w:rsidRDefault="005B0129" w:rsidP="005B0129">
            <w:pPr>
              <w:autoSpaceDE w:val="0"/>
              <w:autoSpaceDN w:val="0"/>
              <w:adjustRightInd w:val="0"/>
              <w:ind w:left="115"/>
            </w:pPr>
            <w:r w:rsidRPr="00DB6D34">
              <w:t>ГБУЗ «ССМП» МЗ РСО-Алания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6E35" w14:textId="77777777" w:rsidR="005B0129" w:rsidRPr="00DB6D34" w:rsidRDefault="005B0129" w:rsidP="005B0129">
            <w:pPr>
              <w:jc w:val="center"/>
            </w:pPr>
            <w:r w:rsidRPr="00DB6D34">
              <w:t>1,0</w:t>
            </w:r>
          </w:p>
        </w:tc>
      </w:tr>
    </w:tbl>
    <w:p w14:paraId="71E7885E" w14:textId="77777777" w:rsidR="0069753F" w:rsidRPr="00A50773" w:rsidRDefault="0069753F" w:rsidP="001733B8">
      <w:pPr>
        <w:ind w:right="268"/>
        <w:jc w:val="both"/>
      </w:pPr>
    </w:p>
    <w:p w14:paraId="5A676699" w14:textId="77777777" w:rsidR="0049492C" w:rsidRPr="00A50773" w:rsidRDefault="0049492C" w:rsidP="001733B8">
      <w:pPr>
        <w:ind w:right="268"/>
        <w:jc w:val="both"/>
      </w:pPr>
    </w:p>
    <w:sectPr w:rsidR="0049492C" w:rsidRPr="00A50773" w:rsidSect="0049492C">
      <w:pgSz w:w="11906" w:h="16838"/>
      <w:pgMar w:top="907" w:right="1021" w:bottom="68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43B"/>
    <w:rsid w:val="0001154D"/>
    <w:rsid w:val="00065F2E"/>
    <w:rsid w:val="00066AEC"/>
    <w:rsid w:val="00072CD1"/>
    <w:rsid w:val="00074751"/>
    <w:rsid w:val="000856BB"/>
    <w:rsid w:val="000A38B3"/>
    <w:rsid w:val="000B367B"/>
    <w:rsid w:val="000C27A4"/>
    <w:rsid w:val="000C6510"/>
    <w:rsid w:val="0010309D"/>
    <w:rsid w:val="00110808"/>
    <w:rsid w:val="00110CA7"/>
    <w:rsid w:val="00134699"/>
    <w:rsid w:val="00146B24"/>
    <w:rsid w:val="00161625"/>
    <w:rsid w:val="001704A2"/>
    <w:rsid w:val="001733B8"/>
    <w:rsid w:val="00186A92"/>
    <w:rsid w:val="00193544"/>
    <w:rsid w:val="001A66C4"/>
    <w:rsid w:val="001B4B2B"/>
    <w:rsid w:val="001B7813"/>
    <w:rsid w:val="001C0B91"/>
    <w:rsid w:val="001E75E6"/>
    <w:rsid w:val="00200512"/>
    <w:rsid w:val="00215082"/>
    <w:rsid w:val="00255BE3"/>
    <w:rsid w:val="00257D79"/>
    <w:rsid w:val="002607C7"/>
    <w:rsid w:val="00282AA6"/>
    <w:rsid w:val="002C225A"/>
    <w:rsid w:val="002C6F5B"/>
    <w:rsid w:val="002D0240"/>
    <w:rsid w:val="00317792"/>
    <w:rsid w:val="00317D2E"/>
    <w:rsid w:val="00321641"/>
    <w:rsid w:val="003344EB"/>
    <w:rsid w:val="00342EA2"/>
    <w:rsid w:val="00344612"/>
    <w:rsid w:val="00387E20"/>
    <w:rsid w:val="003B2A7E"/>
    <w:rsid w:val="003D2E77"/>
    <w:rsid w:val="003D3958"/>
    <w:rsid w:val="00425C6A"/>
    <w:rsid w:val="00462D78"/>
    <w:rsid w:val="00463BC9"/>
    <w:rsid w:val="00493507"/>
    <w:rsid w:val="0049492C"/>
    <w:rsid w:val="004B13D8"/>
    <w:rsid w:val="004B359E"/>
    <w:rsid w:val="004B5D77"/>
    <w:rsid w:val="004B74F4"/>
    <w:rsid w:val="004C7F38"/>
    <w:rsid w:val="004D285A"/>
    <w:rsid w:val="004D43D5"/>
    <w:rsid w:val="004D4BB0"/>
    <w:rsid w:val="004D6520"/>
    <w:rsid w:val="00500D7C"/>
    <w:rsid w:val="00507366"/>
    <w:rsid w:val="00516BDF"/>
    <w:rsid w:val="00536D73"/>
    <w:rsid w:val="005476F0"/>
    <w:rsid w:val="0057139E"/>
    <w:rsid w:val="005A6A43"/>
    <w:rsid w:val="005B0129"/>
    <w:rsid w:val="005B0E62"/>
    <w:rsid w:val="005B790F"/>
    <w:rsid w:val="005C0A28"/>
    <w:rsid w:val="005D3EC3"/>
    <w:rsid w:val="006347E9"/>
    <w:rsid w:val="00660D24"/>
    <w:rsid w:val="0066466C"/>
    <w:rsid w:val="006718E9"/>
    <w:rsid w:val="0067777D"/>
    <w:rsid w:val="0069753F"/>
    <w:rsid w:val="006A2FA5"/>
    <w:rsid w:val="006D458A"/>
    <w:rsid w:val="006E1B37"/>
    <w:rsid w:val="006F115D"/>
    <w:rsid w:val="006F7DFF"/>
    <w:rsid w:val="00710C51"/>
    <w:rsid w:val="0072026F"/>
    <w:rsid w:val="00737669"/>
    <w:rsid w:val="00757FBA"/>
    <w:rsid w:val="00765D30"/>
    <w:rsid w:val="00776698"/>
    <w:rsid w:val="007C2990"/>
    <w:rsid w:val="007E2516"/>
    <w:rsid w:val="00813F4F"/>
    <w:rsid w:val="00847371"/>
    <w:rsid w:val="00882C01"/>
    <w:rsid w:val="00883191"/>
    <w:rsid w:val="00886CDE"/>
    <w:rsid w:val="008B289E"/>
    <w:rsid w:val="008F6195"/>
    <w:rsid w:val="00902FA0"/>
    <w:rsid w:val="0090343B"/>
    <w:rsid w:val="0090716E"/>
    <w:rsid w:val="00914FD5"/>
    <w:rsid w:val="00917C39"/>
    <w:rsid w:val="009319B5"/>
    <w:rsid w:val="0093219D"/>
    <w:rsid w:val="009477B3"/>
    <w:rsid w:val="00953EEA"/>
    <w:rsid w:val="00974C50"/>
    <w:rsid w:val="00981132"/>
    <w:rsid w:val="0099716C"/>
    <w:rsid w:val="009A5761"/>
    <w:rsid w:val="009B680D"/>
    <w:rsid w:val="009C0BE0"/>
    <w:rsid w:val="009E0430"/>
    <w:rsid w:val="009E0BF3"/>
    <w:rsid w:val="009F2F10"/>
    <w:rsid w:val="00A02E42"/>
    <w:rsid w:val="00A10A5A"/>
    <w:rsid w:val="00A34D97"/>
    <w:rsid w:val="00A40ADC"/>
    <w:rsid w:val="00A473B6"/>
    <w:rsid w:val="00A50773"/>
    <w:rsid w:val="00A60633"/>
    <w:rsid w:val="00A650CF"/>
    <w:rsid w:val="00A74D05"/>
    <w:rsid w:val="00A9654F"/>
    <w:rsid w:val="00AA2901"/>
    <w:rsid w:val="00AA6F5F"/>
    <w:rsid w:val="00AC3FD5"/>
    <w:rsid w:val="00AE5BC1"/>
    <w:rsid w:val="00AF2264"/>
    <w:rsid w:val="00B14BC8"/>
    <w:rsid w:val="00B277F7"/>
    <w:rsid w:val="00B30146"/>
    <w:rsid w:val="00B333EF"/>
    <w:rsid w:val="00B40918"/>
    <w:rsid w:val="00B4189B"/>
    <w:rsid w:val="00B43CBA"/>
    <w:rsid w:val="00B5506D"/>
    <w:rsid w:val="00B602BC"/>
    <w:rsid w:val="00B656CA"/>
    <w:rsid w:val="00B65FD4"/>
    <w:rsid w:val="00B71BB3"/>
    <w:rsid w:val="00B81AA3"/>
    <w:rsid w:val="00BA5B44"/>
    <w:rsid w:val="00BB3112"/>
    <w:rsid w:val="00BC1471"/>
    <w:rsid w:val="00BE7520"/>
    <w:rsid w:val="00C21B73"/>
    <w:rsid w:val="00C26CD1"/>
    <w:rsid w:val="00C43886"/>
    <w:rsid w:val="00C5165F"/>
    <w:rsid w:val="00C6675E"/>
    <w:rsid w:val="00C7206F"/>
    <w:rsid w:val="00C81E0A"/>
    <w:rsid w:val="00CA1574"/>
    <w:rsid w:val="00CA5CE9"/>
    <w:rsid w:val="00CB0958"/>
    <w:rsid w:val="00CC25D8"/>
    <w:rsid w:val="00CD574D"/>
    <w:rsid w:val="00CE1563"/>
    <w:rsid w:val="00CE560C"/>
    <w:rsid w:val="00CF1ECE"/>
    <w:rsid w:val="00CF6333"/>
    <w:rsid w:val="00CF7B19"/>
    <w:rsid w:val="00D000AF"/>
    <w:rsid w:val="00D1324C"/>
    <w:rsid w:val="00D146B6"/>
    <w:rsid w:val="00D27A4D"/>
    <w:rsid w:val="00D331F5"/>
    <w:rsid w:val="00D41C0F"/>
    <w:rsid w:val="00D45FAC"/>
    <w:rsid w:val="00D648EE"/>
    <w:rsid w:val="00D67617"/>
    <w:rsid w:val="00DB6D34"/>
    <w:rsid w:val="00DC767E"/>
    <w:rsid w:val="00DE4044"/>
    <w:rsid w:val="00DF2000"/>
    <w:rsid w:val="00E160FD"/>
    <w:rsid w:val="00E22850"/>
    <w:rsid w:val="00E347A2"/>
    <w:rsid w:val="00E37E62"/>
    <w:rsid w:val="00E47406"/>
    <w:rsid w:val="00E84C5B"/>
    <w:rsid w:val="00EA7E2B"/>
    <w:rsid w:val="00EB6D62"/>
    <w:rsid w:val="00EC699C"/>
    <w:rsid w:val="00ED69A9"/>
    <w:rsid w:val="00EE008B"/>
    <w:rsid w:val="00EE09EA"/>
    <w:rsid w:val="00EE5FFC"/>
    <w:rsid w:val="00EE703E"/>
    <w:rsid w:val="00EF42C0"/>
    <w:rsid w:val="00F05A14"/>
    <w:rsid w:val="00F11103"/>
    <w:rsid w:val="00F320FF"/>
    <w:rsid w:val="00F3423C"/>
    <w:rsid w:val="00F444CC"/>
    <w:rsid w:val="00F457C7"/>
    <w:rsid w:val="00F458AA"/>
    <w:rsid w:val="00F53AA2"/>
    <w:rsid w:val="00FA07C4"/>
    <w:rsid w:val="00FE1F91"/>
    <w:rsid w:val="00FE6289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359D3F1"/>
  <w15:chartTrackingRefBased/>
  <w15:docId w15:val="{94FC7783-E1BA-4391-B925-2E25697E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0343B"/>
    <w:rPr>
      <w:sz w:val="24"/>
      <w:szCs w:val="24"/>
    </w:rPr>
  </w:style>
  <w:style w:type="paragraph" w:styleId="2">
    <w:name w:val="heading 2"/>
    <w:basedOn w:val="a"/>
    <w:next w:val="a"/>
    <w:qFormat/>
    <w:rsid w:val="004935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93507"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500D7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a3">
    <w:name w:val="Body Text"/>
    <w:basedOn w:val="a"/>
    <w:rsid w:val="00500D7C"/>
    <w:pPr>
      <w:spacing w:after="120"/>
    </w:pPr>
  </w:style>
  <w:style w:type="paragraph" w:styleId="a4">
    <w:name w:val="Balloon Text"/>
    <w:basedOn w:val="a"/>
    <w:semiHidden/>
    <w:rsid w:val="00D000A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13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D41C0F"/>
    <w:rPr>
      <w:rFonts w:ascii="Times New Roman" w:hAnsi="Times New Roman" w:cs="Times New Roman"/>
      <w:smallCaps/>
      <w:spacing w:val="-2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3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_________2009г</vt:lpstr>
    </vt:vector>
  </TitlesOfParts>
  <Company>MoBIL GROUP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_________2009г</dc:title>
  <dc:subject/>
  <dc:creator>gurieva</dc:creator>
  <cp:keywords/>
  <dc:description/>
  <cp:lastModifiedBy>Кусова Зарина Руслановна</cp:lastModifiedBy>
  <cp:revision>3</cp:revision>
  <cp:lastPrinted>2018-12-28T15:28:00Z</cp:lastPrinted>
  <dcterms:created xsi:type="dcterms:W3CDTF">2026-01-14T14:17:00Z</dcterms:created>
  <dcterms:modified xsi:type="dcterms:W3CDTF">2026-01-14T14:17:00Z</dcterms:modified>
</cp:coreProperties>
</file>